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10661F" w14:textId="6C9E8D6C" w:rsidR="00FC6D7B" w:rsidRDefault="00B304E3" w:rsidP="00455ECC">
      <w:pPr>
        <w:jc w:val="center"/>
      </w:pPr>
      <w:r w:rsidRPr="00B304E3">
        <w:rPr>
          <w:noProof/>
        </w:rPr>
        <w:drawing>
          <wp:inline distT="0" distB="0" distL="0" distR="0" wp14:anchorId="19A456E8" wp14:editId="58058E82">
            <wp:extent cx="2428875" cy="1309645"/>
            <wp:effectExtent l="0" t="0" r="0" b="5080"/>
            <wp:docPr id="3" name="Image 2" descr="Une image contenant logo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20AA2B59-8D9C-6E5B-70CB-8AE2DFF3BF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 descr="Une image contenant logo&#10;&#10;Description générée automatiquement">
                      <a:extLst>
                        <a:ext uri="{FF2B5EF4-FFF2-40B4-BE49-F238E27FC236}">
                          <a16:creationId xmlns:a16="http://schemas.microsoft.com/office/drawing/2014/main" id="{20AA2B59-8D9C-6E5B-70CB-8AE2DFF3BF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297" cy="131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B014" w14:textId="304EC15C" w:rsidR="00B304E3" w:rsidRPr="004A3587" w:rsidRDefault="008C5DB2" w:rsidP="008C5DB2">
      <w:pPr>
        <w:spacing w:after="0" w:line="240" w:lineRule="auto"/>
        <w:jc w:val="center"/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</w:pPr>
      <w:r w:rsidRPr="004A3587"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  <w:t>Plan Local de l’Urbanisme Intercommunal</w:t>
      </w:r>
    </w:p>
    <w:p w14:paraId="450C7F9A" w14:textId="528E2A06" w:rsidR="00B304E3" w:rsidRPr="008C5DB2" w:rsidRDefault="004A3587" w:rsidP="008C5DB2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sz w:val="36"/>
          <w:szCs w:val="36"/>
          <w:lang w:eastAsia="fr-FR"/>
        </w:rPr>
        <w:t xml:space="preserve">Communauté de communes du </w:t>
      </w:r>
      <w:r w:rsidR="008C5DB2" w:rsidRPr="008C5DB2">
        <w:rPr>
          <w:rFonts w:eastAsia="Times New Roman" w:cs="Times New Roman"/>
          <w:b/>
          <w:bCs/>
          <w:sz w:val="36"/>
          <w:szCs w:val="36"/>
          <w:lang w:eastAsia="fr-FR"/>
        </w:rPr>
        <w:t>Pays</w:t>
      </w:r>
      <w:r w:rsidR="00B304E3" w:rsidRPr="008C5DB2">
        <w:rPr>
          <w:rFonts w:eastAsia="Times New Roman" w:cs="Times New Roman"/>
          <w:b/>
          <w:bCs/>
          <w:sz w:val="36"/>
          <w:szCs w:val="36"/>
          <w:lang w:eastAsia="fr-FR"/>
        </w:rPr>
        <w:t xml:space="preserve"> de Pouzauges </w:t>
      </w:r>
    </w:p>
    <w:p w14:paraId="2DBA287D" w14:textId="4D9A9544" w:rsidR="008C5DB2" w:rsidRDefault="00514D16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noProof/>
        </w:rPr>
        <w:drawing>
          <wp:inline distT="0" distB="0" distL="0" distR="0" wp14:anchorId="2521A70B" wp14:editId="171225F8">
            <wp:extent cx="5505450" cy="3683000"/>
            <wp:effectExtent l="152400" t="152400" r="361950" b="355600"/>
            <wp:docPr id="2066226218" name="Image 1" descr="Une image contenant herbe, arbre, plein air, nua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26218" name="Image 1" descr="Une image contenant herbe, arbre, plein air, nuage&#10;&#10;Le contenu généré par l’IA peut être incorrect.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683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33EC3D" w14:textId="7358C739" w:rsidR="004A3587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DCDA0" wp14:editId="72C1FFB8">
                <wp:simplePos x="0" y="0"/>
                <wp:positionH relativeFrom="column">
                  <wp:posOffset>73025</wp:posOffset>
                </wp:positionH>
                <wp:positionV relativeFrom="paragraph">
                  <wp:posOffset>48260</wp:posOffset>
                </wp:positionV>
                <wp:extent cx="6610350" cy="733425"/>
                <wp:effectExtent l="0" t="0" r="19050" b="28575"/>
                <wp:wrapNone/>
                <wp:docPr id="214235605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7334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5168C2" w14:textId="36AD914A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Modification </w:t>
                            </w:r>
                            <w:r w:rsidR="00A464AD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de Droit Commun</w:t>
                            </w: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 n°</w:t>
                            </w:r>
                            <w:r w:rsidR="0004046D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2</w:t>
                            </w:r>
                          </w:p>
                          <w:p w14:paraId="542CAA0D" w14:textId="40FF9D31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 xml:space="preserve">Prescrite par arrêté communautaire </w:t>
                            </w:r>
                            <w:r w:rsidR="0004046D" w:rsidRPr="0004046D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n°CC2026-164 du XX/05/2026</w:t>
                            </w:r>
                          </w:p>
                          <w:p w14:paraId="5EF6EAAC" w14:textId="77777777" w:rsidR="004A3587" w:rsidRDefault="004A35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D0DCDA0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5.75pt;margin-top:3.8pt;width:520.5pt;height:57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" fillcolor="#cfc" strokeweight=".5pt">
                <v:textbox>
                  <w:txbxContent>
                    <w:p w14:paraId="3E5168C2" w14:textId="36AD914A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Modification </w:t>
                      </w:r>
                      <w:r w:rsidR="00A464AD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de Droit Commun</w:t>
                      </w: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 n°</w:t>
                      </w:r>
                      <w:r w:rsidR="0004046D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2</w:t>
                      </w:r>
                    </w:p>
                    <w:p w14:paraId="542CAA0D" w14:textId="40FF9D31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 xml:space="preserve">Prescrite par arrêté communautaire </w:t>
                      </w:r>
                      <w:r w:rsidR="0004046D" w:rsidRPr="0004046D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n°CC2026-164 du XX/05/2026</w:t>
                      </w:r>
                    </w:p>
                    <w:p w14:paraId="5EF6EAAC" w14:textId="77777777" w:rsidR="004A3587" w:rsidRDefault="004A3587"/>
                  </w:txbxContent>
                </v:textbox>
              </v:shape>
            </w:pict>
          </mc:Fallback>
        </mc:AlternateContent>
      </w:r>
    </w:p>
    <w:p w14:paraId="4217AB2C" w14:textId="750E569C" w:rsidR="004A3587" w:rsidRDefault="004A3587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50CFBAEB" w14:textId="421DA4A5" w:rsidR="008C5DB2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741DAF" wp14:editId="25200CB3">
                <wp:simplePos x="0" y="0"/>
                <wp:positionH relativeFrom="column">
                  <wp:posOffset>69215</wp:posOffset>
                </wp:positionH>
                <wp:positionV relativeFrom="paragraph">
                  <wp:posOffset>111125</wp:posOffset>
                </wp:positionV>
                <wp:extent cx="6610350" cy="542925"/>
                <wp:effectExtent l="0" t="0" r="19050" b="28575"/>
                <wp:wrapNone/>
                <wp:docPr id="779198989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5429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FD7205" w14:textId="027A7ABE" w:rsidR="00DE468A" w:rsidRPr="00DE468A" w:rsidRDefault="00F42BB7" w:rsidP="00DE468A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2-DOSSIER TECHNIQUE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41DAF" id="_x0000_s1027" type="#_x0000_t202" style="position:absolute;left:0;text-align:left;margin-left:5.45pt;margin-top:8.75pt;width:520.5pt;height:42.7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" fillcolor="#cfc" strokeweight=".5pt">
                <v:textbox>
                  <w:txbxContent>
                    <w:p w14:paraId="21FD7205" w14:textId="027A7ABE" w:rsidR="00DE468A" w:rsidRPr="00DE468A" w:rsidRDefault="00F42BB7" w:rsidP="00DE468A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2-DOSSIER TECHNIQUE</w:t>
                      </w:r>
                    </w:p>
                  </w:txbxContent>
                </v:textbox>
              </v:shape>
            </w:pict>
          </mc:Fallback>
        </mc:AlternateContent>
      </w:r>
    </w:p>
    <w:p w14:paraId="2F82BEBB" w14:textId="77777777" w:rsidR="008C5DB2" w:rsidRDefault="008C5DB2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20EDC463" w14:textId="11656A7C" w:rsidR="008C5DB2" w:rsidRDefault="004A3587" w:rsidP="00DE468A">
      <w:pPr>
        <w:spacing w:after="0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 w:rsidRPr="004A3587">
        <w:rPr>
          <w:rFonts w:eastAsia="Times New Roman" w:cs="Times New Roman"/>
          <w:b/>
          <w:bCs/>
          <w:noProof/>
          <w:sz w:val="36"/>
          <w:szCs w:val="36"/>
          <w:lang w:eastAsia="fr-FR"/>
        </w:rPr>
        <w:drawing>
          <wp:inline distT="0" distB="0" distL="0" distR="0" wp14:anchorId="7AB2C8F2" wp14:editId="5EE55CC0">
            <wp:extent cx="6718951" cy="1104900"/>
            <wp:effectExtent l="0" t="0" r="5715" b="0"/>
            <wp:docPr id="1273549675" name="Image 1" descr="Une image contenant texte, Police, lign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549675" name="Image 1" descr="Une image contenant texte, Police, ligne, nombre&#10;&#10;Le contenu généré par l’IA peut êtr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21124" cy="110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5DB2" w:rsidSect="00514D16">
      <w:pgSz w:w="11906" w:h="16838"/>
      <w:pgMar w:top="567" w:right="851" w:bottom="153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4E3"/>
    <w:rsid w:val="0004046D"/>
    <w:rsid w:val="0007320E"/>
    <w:rsid w:val="000E2214"/>
    <w:rsid w:val="000E2F01"/>
    <w:rsid w:val="001172DE"/>
    <w:rsid w:val="00311A64"/>
    <w:rsid w:val="00455ECC"/>
    <w:rsid w:val="004A3587"/>
    <w:rsid w:val="004A7653"/>
    <w:rsid w:val="00514D16"/>
    <w:rsid w:val="005F0AFD"/>
    <w:rsid w:val="0064487D"/>
    <w:rsid w:val="0087314E"/>
    <w:rsid w:val="008C5DB2"/>
    <w:rsid w:val="009115AE"/>
    <w:rsid w:val="00A464AD"/>
    <w:rsid w:val="00B304E3"/>
    <w:rsid w:val="00B91493"/>
    <w:rsid w:val="00C25601"/>
    <w:rsid w:val="00DC73B1"/>
    <w:rsid w:val="00DE468A"/>
    <w:rsid w:val="00F14376"/>
    <w:rsid w:val="00F42BB7"/>
    <w:rsid w:val="00FA4442"/>
    <w:rsid w:val="00FC6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C41193"/>
  <w15:chartTrackingRefBased/>
  <w15:docId w15:val="{59D7B3C8-0408-4389-BC8E-F6A14836C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B304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B304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304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B304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B304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304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B304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B304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B304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304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B304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B304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B304E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B304E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B304E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B304E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B304E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B304E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B304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B304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304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B304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B304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B304E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B304E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B304E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304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304E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B304E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Emmanuelle BRET CAPITAINE</dc:creator>
  <cp:keywords/>
  <dc:description/>
  <cp:lastModifiedBy>Emmanuelle BRET CAPITAINE</cp:lastModifiedBy>
  <cp:revision>6</cp:revision>
  <dcterms:created xsi:type="dcterms:W3CDTF">2025-06-24T07:29:00Z</dcterms:created>
  <dcterms:modified xsi:type="dcterms:W3CDTF">2026-05-21T13:06:00Z</dcterms:modified>
</cp:coreProperties>
</file>